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546A65" w14:paraId="0CB9750A" w14:textId="77777777" w:rsidTr="00F94FA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7344AA5F" w14:textId="77777777" w:rsidR="00080BC4" w:rsidRPr="00546A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2C48FDF7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Nazwa modułu (bloku przedmiotów): </w:t>
            </w:r>
          </w:p>
          <w:p w14:paraId="0743C586" w14:textId="77777777" w:rsidR="00080BC4" w:rsidRPr="00546A65" w:rsidRDefault="00784FF2" w:rsidP="006714AC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Przedmiot</w:t>
            </w:r>
            <w:r w:rsidR="006714AC">
              <w:rPr>
                <w:b/>
                <w:sz w:val="24"/>
                <w:szCs w:val="24"/>
              </w:rPr>
              <w:t xml:space="preserve">y </w:t>
            </w:r>
            <w:r w:rsidRPr="00546A65">
              <w:rPr>
                <w:b/>
                <w:sz w:val="24"/>
                <w:szCs w:val="24"/>
              </w:rPr>
              <w:t xml:space="preserve"> fakultatywn</w:t>
            </w:r>
            <w:r w:rsidR="006714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4DFD6285" w14:textId="21B5519E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Kod modułu:</w:t>
            </w:r>
            <w:r w:rsidR="00F94FA9">
              <w:rPr>
                <w:sz w:val="24"/>
                <w:szCs w:val="24"/>
              </w:rPr>
              <w:t xml:space="preserve"> D</w:t>
            </w:r>
          </w:p>
        </w:tc>
      </w:tr>
      <w:tr w:rsidR="00080BC4" w:rsidRPr="00546A65" w14:paraId="6CEB1088" w14:textId="77777777" w:rsidTr="00F94FA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CBC99D" w14:textId="77777777" w:rsidR="00080BC4" w:rsidRPr="00546A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092597A" w14:textId="1AAA5DD1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Nazwa przedmiotu: </w:t>
            </w:r>
            <w:r w:rsidR="00B50F4B" w:rsidRPr="00B50F4B">
              <w:rPr>
                <w:b/>
                <w:sz w:val="24"/>
                <w:szCs w:val="24"/>
              </w:rPr>
              <w:t>Z dziejów prasy XIX oraz przełomu XIX i XX wieku. Wybrane zagadnienia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397F8A57" w14:textId="56F45DB1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Kod przedmiotu:</w:t>
            </w:r>
            <w:r w:rsidR="00F94FA9">
              <w:rPr>
                <w:sz w:val="24"/>
                <w:szCs w:val="24"/>
              </w:rPr>
              <w:t xml:space="preserve"> D/</w:t>
            </w:r>
            <w:r w:rsidR="00B01628">
              <w:rPr>
                <w:sz w:val="24"/>
                <w:szCs w:val="24"/>
              </w:rPr>
              <w:t>28-32</w:t>
            </w:r>
          </w:p>
        </w:tc>
      </w:tr>
      <w:tr w:rsidR="00080BC4" w:rsidRPr="00546A65" w14:paraId="642DF529" w14:textId="77777777" w:rsidTr="00F94FA9">
        <w:trPr>
          <w:cantSplit/>
        </w:trPr>
        <w:tc>
          <w:tcPr>
            <w:tcW w:w="497" w:type="dxa"/>
            <w:vMerge/>
          </w:tcPr>
          <w:p w14:paraId="10E624F3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6824355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Nazwa jednostki prowadzącej przedmiot / moduł:</w:t>
            </w:r>
          </w:p>
          <w:p w14:paraId="501F8494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546A65" w14:paraId="78F1BB81" w14:textId="77777777" w:rsidTr="00F94FA9">
        <w:trPr>
          <w:cantSplit/>
        </w:trPr>
        <w:tc>
          <w:tcPr>
            <w:tcW w:w="497" w:type="dxa"/>
            <w:vMerge/>
          </w:tcPr>
          <w:p w14:paraId="5223061A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0C24C31" w14:textId="36ADBEF7" w:rsidR="00431265" w:rsidRPr="00F94FA9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Nazwa kierunku:</w:t>
            </w:r>
            <w:r w:rsidR="00F94FA9">
              <w:rPr>
                <w:sz w:val="24"/>
                <w:szCs w:val="24"/>
              </w:rPr>
              <w:t xml:space="preserve"> </w:t>
            </w:r>
            <w:r w:rsidRPr="00546A65">
              <w:rPr>
                <w:b/>
                <w:bCs/>
                <w:sz w:val="24"/>
                <w:szCs w:val="24"/>
              </w:rPr>
              <w:t>filologia polska</w:t>
            </w:r>
            <w:r w:rsidR="00F94FA9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B01628" w:rsidRPr="00546A65" w14:paraId="44A54573" w14:textId="77777777" w:rsidTr="00F94FA9">
        <w:trPr>
          <w:cantSplit/>
        </w:trPr>
        <w:tc>
          <w:tcPr>
            <w:tcW w:w="497" w:type="dxa"/>
            <w:vMerge/>
          </w:tcPr>
          <w:p w14:paraId="0C755B49" w14:textId="77777777" w:rsidR="00B01628" w:rsidRPr="00546A65" w:rsidRDefault="00B01628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D3BA7E9" w14:textId="13662246" w:rsidR="00B01628" w:rsidRPr="00546A65" w:rsidRDefault="00B01628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080BC4" w:rsidRPr="00546A65" w14:paraId="1E388066" w14:textId="77777777" w:rsidTr="00F94FA9">
        <w:trPr>
          <w:cantSplit/>
        </w:trPr>
        <w:tc>
          <w:tcPr>
            <w:tcW w:w="497" w:type="dxa"/>
            <w:vMerge/>
          </w:tcPr>
          <w:p w14:paraId="6CB33D8B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334CFD1A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studiów:</w:t>
            </w:r>
          </w:p>
          <w:p w14:paraId="2B968ECF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49F1762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Profil kształcenia:</w:t>
            </w:r>
          </w:p>
          <w:p w14:paraId="4F4EF05D" w14:textId="77777777" w:rsidR="00080BC4" w:rsidRPr="00546A6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0CBB22BB" w14:textId="77777777" w:rsidR="00B01628" w:rsidRPr="00643EFA" w:rsidRDefault="00B01628" w:rsidP="00B0162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0C0B07D7" w14:textId="02301B81" w:rsidR="00080BC4" w:rsidRPr="00546A65" w:rsidRDefault="00B01628" w:rsidP="00B01628">
            <w:pPr>
              <w:rPr>
                <w:b/>
                <w:bCs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546A65" w14:paraId="154754A7" w14:textId="77777777" w:rsidTr="00F94FA9">
        <w:trPr>
          <w:cantSplit/>
        </w:trPr>
        <w:tc>
          <w:tcPr>
            <w:tcW w:w="497" w:type="dxa"/>
            <w:vMerge/>
          </w:tcPr>
          <w:p w14:paraId="78A292DB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0FE8D88B" w14:textId="77777777" w:rsidR="006714AC" w:rsidRDefault="00080BC4" w:rsidP="006714AC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Rok / semestr: </w:t>
            </w:r>
          </w:p>
          <w:p w14:paraId="72C7FF12" w14:textId="7B54BBB1" w:rsidR="00080BC4" w:rsidRPr="006714AC" w:rsidRDefault="006714AC" w:rsidP="006714AC">
            <w:pPr>
              <w:jc w:val="both"/>
              <w:rPr>
                <w:sz w:val="24"/>
                <w:szCs w:val="24"/>
              </w:rPr>
            </w:pPr>
            <w:r w:rsidRPr="006714AC">
              <w:rPr>
                <w:b/>
                <w:sz w:val="24"/>
                <w:szCs w:val="24"/>
              </w:rPr>
              <w:t>II</w:t>
            </w:r>
            <w:r w:rsidR="00B01628">
              <w:rPr>
                <w:b/>
                <w:sz w:val="24"/>
                <w:szCs w:val="24"/>
              </w:rPr>
              <w:t>-III</w:t>
            </w:r>
            <w:r w:rsidRPr="006714A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714AC">
              <w:rPr>
                <w:b/>
                <w:bCs/>
                <w:sz w:val="24"/>
                <w:szCs w:val="24"/>
              </w:rPr>
              <w:t>3,4</w:t>
            </w:r>
            <w:r w:rsidR="00B01628">
              <w:rPr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2823" w:type="dxa"/>
            <w:gridSpan w:val="3"/>
          </w:tcPr>
          <w:p w14:paraId="7D9146AD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Status przedmiotu /modułu:</w:t>
            </w:r>
          </w:p>
          <w:p w14:paraId="495165D7" w14:textId="77777777" w:rsidR="00080BC4" w:rsidRPr="00546A6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14:paraId="52BCC0D8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Język przedmiotu / modułu:</w:t>
            </w:r>
          </w:p>
          <w:p w14:paraId="44D0B1F1" w14:textId="63F5A1D6" w:rsidR="00431265" w:rsidRPr="00546A65" w:rsidRDefault="00B01628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080BC4" w:rsidRPr="00546A65">
              <w:rPr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546A65" w14:paraId="40BE6559" w14:textId="77777777" w:rsidTr="00F94FA9">
        <w:trPr>
          <w:cantSplit/>
        </w:trPr>
        <w:tc>
          <w:tcPr>
            <w:tcW w:w="497" w:type="dxa"/>
            <w:vMerge/>
          </w:tcPr>
          <w:p w14:paraId="6C8745EF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C92D5AA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481BADB4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E3AF26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1C34011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3A7D77EF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6EE8A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BE08E43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inne </w:t>
            </w:r>
            <w:r w:rsidRPr="00546A6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546A65" w14:paraId="144A6A00" w14:textId="77777777" w:rsidTr="00F94FA9">
        <w:trPr>
          <w:cantSplit/>
        </w:trPr>
        <w:tc>
          <w:tcPr>
            <w:tcW w:w="497" w:type="dxa"/>
            <w:vMerge/>
          </w:tcPr>
          <w:p w14:paraId="6342EC55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9717364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Wymiar zajęć</w:t>
            </w:r>
          </w:p>
          <w:p w14:paraId="30647621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1914AFAD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9A4319A" w14:textId="24D2E68E" w:rsidR="00080BC4" w:rsidRPr="00546A65" w:rsidRDefault="00B01628" w:rsidP="006714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3B0FABCD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33E9C8E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408DF8E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37540FA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546A65" w14:paraId="16D64D46" w14:textId="77777777" w:rsidTr="00F94FA9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05D137CD" w14:textId="77777777" w:rsidR="003945F6" w:rsidRPr="00546A65" w:rsidRDefault="003945F6" w:rsidP="007D531E">
            <w:pPr>
              <w:jc w:val="both"/>
              <w:rPr>
                <w:sz w:val="24"/>
                <w:szCs w:val="24"/>
              </w:rPr>
            </w:pPr>
          </w:p>
          <w:p w14:paraId="465676FC" w14:textId="614E75C4" w:rsidR="00080BC4" w:rsidRPr="00546A65" w:rsidRDefault="00080BC4" w:rsidP="00546A65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Koordynator przedmiotu / modułu</w:t>
            </w:r>
            <w:r w:rsidR="00B01628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7E1F6E45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546A65" w14:paraId="44CC774F" w14:textId="77777777" w:rsidTr="00F94FA9">
        <w:tc>
          <w:tcPr>
            <w:tcW w:w="2802" w:type="dxa"/>
            <w:gridSpan w:val="4"/>
            <w:vAlign w:val="center"/>
          </w:tcPr>
          <w:p w14:paraId="365F21D0" w14:textId="1A08D70B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Prowadzący zajęcia</w:t>
            </w:r>
            <w:r w:rsidR="00B01628">
              <w:rPr>
                <w:sz w:val="24"/>
                <w:szCs w:val="24"/>
              </w:rPr>
              <w:t>*</w:t>
            </w:r>
          </w:p>
          <w:p w14:paraId="7AA108EB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EE00FD7" w14:textId="77777777" w:rsidR="003945F6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dr Katarzyna Jarosińska-Buriak</w:t>
            </w:r>
          </w:p>
        </w:tc>
      </w:tr>
      <w:tr w:rsidR="004F3399" w:rsidRPr="00546A65" w14:paraId="0039AAA0" w14:textId="77777777" w:rsidTr="00F94FA9">
        <w:tc>
          <w:tcPr>
            <w:tcW w:w="2802" w:type="dxa"/>
            <w:gridSpan w:val="4"/>
            <w:vAlign w:val="center"/>
          </w:tcPr>
          <w:p w14:paraId="7309E11F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Cel przedmiotu / modułu</w:t>
            </w:r>
          </w:p>
          <w:p w14:paraId="5D0E50C8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93DDF80" w14:textId="5C6DCE15" w:rsidR="004F3399" w:rsidRPr="00546A65" w:rsidRDefault="00B50F4B" w:rsidP="00B50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Zaprezentowanie wybranych </w:t>
            </w:r>
            <w:r w:rsidRPr="00B50F4B">
              <w:rPr>
                <w:sz w:val="24"/>
                <w:szCs w:val="24"/>
              </w:rPr>
              <w:t>tytuł</w:t>
            </w:r>
            <w:r>
              <w:rPr>
                <w:sz w:val="24"/>
                <w:szCs w:val="24"/>
              </w:rPr>
              <w:t>ów</w:t>
            </w:r>
            <w:r w:rsidRPr="00B50F4B">
              <w:rPr>
                <w:sz w:val="24"/>
                <w:szCs w:val="24"/>
              </w:rPr>
              <w:t xml:space="preserve"> prasowy</w:t>
            </w:r>
            <w:r>
              <w:rPr>
                <w:sz w:val="24"/>
                <w:szCs w:val="24"/>
              </w:rPr>
              <w:t>ch</w:t>
            </w:r>
            <w:r w:rsidRPr="00B50F4B">
              <w:rPr>
                <w:sz w:val="24"/>
                <w:szCs w:val="24"/>
              </w:rPr>
              <w:t xml:space="preserve"> oraz sylwet</w:t>
            </w:r>
            <w:r>
              <w:rPr>
                <w:sz w:val="24"/>
                <w:szCs w:val="24"/>
              </w:rPr>
              <w:t>ek</w:t>
            </w:r>
            <w:r w:rsidRPr="00B50F4B">
              <w:rPr>
                <w:sz w:val="24"/>
                <w:szCs w:val="24"/>
              </w:rPr>
              <w:t xml:space="preserve"> dziennikarzy </w:t>
            </w:r>
            <w:r>
              <w:rPr>
                <w:sz w:val="24"/>
                <w:szCs w:val="24"/>
              </w:rPr>
              <w:t>XIX w. i przełomu XIX i XX w</w:t>
            </w:r>
            <w:r w:rsidR="004F3399" w:rsidRPr="00546A65">
              <w:rPr>
                <w:sz w:val="24"/>
                <w:szCs w:val="24"/>
              </w:rPr>
              <w:t>.</w:t>
            </w:r>
          </w:p>
          <w:p w14:paraId="7C1657F7" w14:textId="0E8428F5" w:rsidR="004F3399" w:rsidRPr="00546A65" w:rsidRDefault="004F3399" w:rsidP="00B50F4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Zapoznanie z charakterystycznymi wyznacznikami warsztatu </w:t>
            </w:r>
            <w:r w:rsidR="00B50F4B">
              <w:rPr>
                <w:sz w:val="24"/>
                <w:szCs w:val="24"/>
              </w:rPr>
              <w:t xml:space="preserve">dziennikarskiego </w:t>
            </w:r>
            <w:r w:rsidRPr="00546A65">
              <w:rPr>
                <w:sz w:val="24"/>
                <w:szCs w:val="24"/>
              </w:rPr>
              <w:t xml:space="preserve">wybranych autorów. </w:t>
            </w:r>
          </w:p>
        </w:tc>
      </w:tr>
      <w:tr w:rsidR="004F3399" w:rsidRPr="00546A65" w14:paraId="4B28ADD4" w14:textId="77777777" w:rsidTr="00F94FA9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3F537466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Wymagania wstępne</w:t>
            </w:r>
          </w:p>
          <w:p w14:paraId="7FA53057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7F3C662C" w14:textId="63FF77F4"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Wiadomości z zakresu </w:t>
            </w:r>
            <w:r w:rsidR="00B50F4B">
              <w:rPr>
                <w:sz w:val="24"/>
                <w:szCs w:val="24"/>
              </w:rPr>
              <w:t>epok literackich XIX wieku.</w:t>
            </w:r>
          </w:p>
        </w:tc>
      </w:tr>
      <w:tr w:rsidR="00482F4C" w:rsidRPr="00546A65" w14:paraId="2E4A56E4" w14:textId="77777777" w:rsidTr="00FC75E0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67A133BA" w14:textId="30A96202" w:rsidR="00482F4C" w:rsidRPr="00546A65" w:rsidRDefault="00482F4C">
            <w:pPr>
              <w:rPr>
                <w:sz w:val="24"/>
                <w:szCs w:val="24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546A65" w14:paraId="39518948" w14:textId="77777777" w:rsidTr="00F94FA9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2A183FE" w14:textId="77777777" w:rsidR="00080BC4" w:rsidRPr="00546A65" w:rsidRDefault="00080BC4" w:rsidP="006714AC">
            <w:pPr>
              <w:jc w:val="center"/>
              <w:rPr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546A6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E1DAC" w:rsidRPr="00546A65" w14:paraId="3AE245A8" w14:textId="77777777" w:rsidTr="00F94FA9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080C591D" w14:textId="77777777" w:rsidR="00BE1DAC" w:rsidRPr="00BE1DAC" w:rsidRDefault="00BE1DAC" w:rsidP="00E6595D">
            <w:pPr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C36BB9" w14:textId="77777777" w:rsidR="00BE1DAC" w:rsidRPr="00BE1DAC" w:rsidRDefault="00BE1DA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50088F44" w14:textId="77777777" w:rsidR="00BE1DAC" w:rsidRPr="00BE1DAC" w:rsidRDefault="00BE1DAC" w:rsidP="00E6595D">
            <w:pPr>
              <w:jc w:val="center"/>
              <w:rPr>
                <w:sz w:val="22"/>
                <w:szCs w:val="22"/>
              </w:rPr>
            </w:pPr>
            <w:r w:rsidRPr="00BE1DAC">
              <w:rPr>
                <w:sz w:val="22"/>
                <w:szCs w:val="22"/>
              </w:rPr>
              <w:t xml:space="preserve">Kod kierunkowego efektu </w:t>
            </w:r>
          </w:p>
          <w:p w14:paraId="736D1597" w14:textId="77777777" w:rsidR="00BE1DAC" w:rsidRPr="00BE1DAC" w:rsidRDefault="00BE1DA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uczenia się</w:t>
            </w:r>
          </w:p>
        </w:tc>
      </w:tr>
      <w:tr w:rsidR="004F3399" w:rsidRPr="00546A65" w14:paraId="02C4BB15" w14:textId="77777777" w:rsidTr="00F94FA9">
        <w:trPr>
          <w:cantSplit/>
        </w:trPr>
        <w:tc>
          <w:tcPr>
            <w:tcW w:w="908" w:type="dxa"/>
            <w:gridSpan w:val="2"/>
            <w:vAlign w:val="center"/>
          </w:tcPr>
          <w:p w14:paraId="7326B184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2E74F7DC" w14:textId="5CB466A5" w:rsidR="004F3399" w:rsidRPr="00546A65" w:rsidRDefault="00FC6A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E767FE" w:rsidRPr="00546A65">
              <w:rPr>
                <w:sz w:val="24"/>
                <w:szCs w:val="24"/>
              </w:rPr>
              <w:t xml:space="preserve"> </w:t>
            </w:r>
            <w:r w:rsidR="00E767FE">
              <w:rPr>
                <w:sz w:val="24"/>
                <w:szCs w:val="24"/>
              </w:rPr>
              <w:t xml:space="preserve">wybrany dorobek tekstowy polskiego czasopiśmiennictwa </w:t>
            </w:r>
            <w:r w:rsidR="00E767FE" w:rsidRPr="00546A65">
              <w:rPr>
                <w:sz w:val="24"/>
                <w:szCs w:val="24"/>
              </w:rPr>
              <w:t xml:space="preserve">jako element dziedzictwa kulturowego kraju </w:t>
            </w:r>
            <w:r w:rsidR="00E767FE">
              <w:rPr>
                <w:sz w:val="24"/>
                <w:szCs w:val="24"/>
              </w:rPr>
              <w:t>a zarazem przykład warsztatu dziennikarskiego danego autora.</w:t>
            </w:r>
          </w:p>
        </w:tc>
        <w:tc>
          <w:tcPr>
            <w:tcW w:w="1400" w:type="dxa"/>
            <w:gridSpan w:val="2"/>
            <w:vAlign w:val="center"/>
          </w:tcPr>
          <w:p w14:paraId="533C940C" w14:textId="1E9DE6F1" w:rsidR="00E767FE" w:rsidRDefault="00E767FE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</w:t>
            </w:r>
            <w:r w:rsidR="00FC6A90">
              <w:rPr>
                <w:sz w:val="24"/>
                <w:szCs w:val="24"/>
              </w:rPr>
              <w:t>4</w:t>
            </w:r>
          </w:p>
          <w:p w14:paraId="63ACF607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  <w:p w14:paraId="7D676619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6FFE4FED" w14:textId="77777777" w:rsidTr="00F94FA9">
        <w:trPr>
          <w:cantSplit/>
        </w:trPr>
        <w:tc>
          <w:tcPr>
            <w:tcW w:w="908" w:type="dxa"/>
            <w:gridSpan w:val="2"/>
            <w:vAlign w:val="center"/>
          </w:tcPr>
          <w:p w14:paraId="5049BA9E" w14:textId="77777777"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37891CC3" w14:textId="46E1733E" w:rsidR="004F3399" w:rsidRPr="00546A65" w:rsidRDefault="00E767F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Operuje wiadomościami z zakresu wybranych </w:t>
            </w:r>
            <w:r>
              <w:rPr>
                <w:sz w:val="24"/>
                <w:szCs w:val="24"/>
              </w:rPr>
              <w:t>tytułów czasopism XIX oraz przełomu XIX i XXw. oraz wskazuje ich powiązania programowo-problemowe z kontekstem filozoficzno-kulturowym epoki.</w:t>
            </w:r>
          </w:p>
        </w:tc>
        <w:tc>
          <w:tcPr>
            <w:tcW w:w="1400" w:type="dxa"/>
            <w:gridSpan w:val="2"/>
            <w:vAlign w:val="center"/>
          </w:tcPr>
          <w:p w14:paraId="116158CB" w14:textId="77777777" w:rsidR="00E767FE" w:rsidRPr="00546A65" w:rsidRDefault="00E767FE" w:rsidP="00E767F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14:paraId="22213BC2" w14:textId="4279E5F9" w:rsidR="004F3399" w:rsidRPr="00546A65" w:rsidRDefault="004F3399" w:rsidP="00F65947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28F9838E" w14:textId="77777777" w:rsidTr="00F94FA9">
        <w:trPr>
          <w:cantSplit/>
        </w:trPr>
        <w:tc>
          <w:tcPr>
            <w:tcW w:w="908" w:type="dxa"/>
            <w:gridSpan w:val="2"/>
            <w:vAlign w:val="center"/>
          </w:tcPr>
          <w:p w14:paraId="57F56D1A" w14:textId="77777777"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D676684" w14:textId="4052AFD8" w:rsidR="004F3399" w:rsidRPr="00546A65" w:rsidRDefault="00E767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546A65">
              <w:rPr>
                <w:sz w:val="24"/>
                <w:szCs w:val="24"/>
              </w:rPr>
              <w:t>nalizu</w:t>
            </w:r>
            <w:r>
              <w:rPr>
                <w:sz w:val="24"/>
                <w:szCs w:val="24"/>
              </w:rPr>
              <w:t>je, omawia</w:t>
            </w:r>
            <w:r w:rsidRPr="00546A65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 xml:space="preserve">uje teksty dziennikarskie i paradziennikarskie </w:t>
            </w:r>
            <w:r w:rsidRPr="00546A65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>XIX oraz przełomu XIX i XX w</w:t>
            </w:r>
            <w:r w:rsidRPr="00546A6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3BE05A6B" w14:textId="66D6F074" w:rsidR="004F3399" w:rsidRPr="00546A65" w:rsidRDefault="00E767FE" w:rsidP="00E767F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4</w:t>
            </w:r>
          </w:p>
        </w:tc>
      </w:tr>
      <w:tr w:rsidR="004F3399" w:rsidRPr="00546A65" w14:paraId="074F7809" w14:textId="77777777" w:rsidTr="00F94FA9">
        <w:trPr>
          <w:cantSplit/>
        </w:trPr>
        <w:tc>
          <w:tcPr>
            <w:tcW w:w="908" w:type="dxa"/>
            <w:gridSpan w:val="2"/>
            <w:vAlign w:val="center"/>
          </w:tcPr>
          <w:p w14:paraId="0738B069" w14:textId="77777777"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24D46D1C" w14:textId="239B871C" w:rsidR="00E767FE" w:rsidRPr="00546A65" w:rsidRDefault="00E767F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14:paraId="046A9129" w14:textId="0793BC4A" w:rsidR="004F3399" w:rsidRPr="00546A65" w:rsidRDefault="00E767FE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K1P_U1</w:t>
            </w:r>
            <w:r w:rsidR="007244B2">
              <w:rPr>
                <w:sz w:val="24"/>
                <w:szCs w:val="24"/>
              </w:rPr>
              <w:t>0</w:t>
            </w:r>
          </w:p>
        </w:tc>
      </w:tr>
      <w:tr w:rsidR="00080BC4" w:rsidRPr="00546A65" w14:paraId="456E76D0" w14:textId="77777777" w:rsidTr="00F94FA9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312A4A5D" w14:textId="77777777" w:rsidR="00080BC4" w:rsidRPr="00546A65" w:rsidRDefault="00080BC4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</w:t>
            </w:r>
            <w:r w:rsidR="00F25920" w:rsidRPr="00546A6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3E73AABA" w14:textId="209B1477" w:rsidR="00080BC4" w:rsidRPr="00546A65" w:rsidRDefault="00601F5F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Weryfikuje i przeformułowuje swoje sądy na temat roli i znaczenia prasy w XIX i na przełomie XIX i XX w. oraz współcześnie. 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72CFDA80" w14:textId="77777777" w:rsidR="00601F5F" w:rsidRDefault="00601F5F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1</w:t>
            </w:r>
          </w:p>
          <w:p w14:paraId="76696C59" w14:textId="791A6DB2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546A65" w14:paraId="29041939" w14:textId="77777777" w:rsidTr="00F94FA9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39D0D35E" w14:textId="77777777" w:rsidR="00080BC4" w:rsidRPr="00546A65" w:rsidRDefault="00080BC4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</w:t>
            </w:r>
            <w:r w:rsidR="00F25920" w:rsidRPr="00546A6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1B4993C5" w14:textId="6F99D6A1" w:rsidR="00080BC4" w:rsidRPr="00546A65" w:rsidRDefault="00601F5F" w:rsidP="004440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rolę</w:t>
            </w:r>
            <w:r w:rsidRPr="00B50F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dziennikarstwa prasowego w społeczeństwie i</w:t>
            </w:r>
            <w:r w:rsidRPr="00B50F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jego</w:t>
            </w:r>
            <w:r w:rsidRPr="00B50F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wpływ na formowanie postaw.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70B69F24" w14:textId="05EF50A9" w:rsidR="00080BC4" w:rsidRPr="00546A65" w:rsidRDefault="00601F5F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K1P_K04</w:t>
            </w:r>
          </w:p>
        </w:tc>
      </w:tr>
    </w:tbl>
    <w:p w14:paraId="1D485DFA" w14:textId="77777777" w:rsidR="00080BC4" w:rsidRPr="00546A65" w:rsidRDefault="00080BC4" w:rsidP="007D531E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83"/>
        <w:gridCol w:w="865"/>
        <w:gridCol w:w="212"/>
        <w:gridCol w:w="5548"/>
        <w:gridCol w:w="1800"/>
      </w:tblGrid>
      <w:tr w:rsidR="00080BC4" w:rsidRPr="00546A65" w14:paraId="3BB42008" w14:textId="77777777" w:rsidTr="00C1443C">
        <w:tc>
          <w:tcPr>
            <w:tcW w:w="10008" w:type="dxa"/>
            <w:gridSpan w:val="5"/>
            <w:vAlign w:val="center"/>
          </w:tcPr>
          <w:p w14:paraId="7C49F11F" w14:textId="77777777" w:rsidR="00080BC4" w:rsidRPr="00546A65" w:rsidRDefault="00080BC4" w:rsidP="007244B2">
            <w:pPr>
              <w:jc w:val="center"/>
              <w:rPr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lastRenderedPageBreak/>
              <w:t>TREŚCI PROGRAMOWE</w:t>
            </w:r>
          </w:p>
        </w:tc>
      </w:tr>
      <w:tr w:rsidR="00080BC4" w:rsidRPr="00546A65" w14:paraId="41B42613" w14:textId="77777777" w:rsidTr="00C1443C">
        <w:tc>
          <w:tcPr>
            <w:tcW w:w="10008" w:type="dxa"/>
            <w:gridSpan w:val="5"/>
            <w:shd w:val="pct15" w:color="auto" w:fill="FFFFFF"/>
          </w:tcPr>
          <w:p w14:paraId="083DB0CC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546A65" w14:paraId="35DCBE48" w14:textId="77777777" w:rsidTr="00C1443C">
        <w:tc>
          <w:tcPr>
            <w:tcW w:w="10008" w:type="dxa"/>
            <w:gridSpan w:val="5"/>
          </w:tcPr>
          <w:p w14:paraId="372587EF" w14:textId="77777777" w:rsidR="00080BC4" w:rsidRPr="00546A65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546A65" w14:paraId="77B542C6" w14:textId="77777777" w:rsidTr="00C1443C">
        <w:tc>
          <w:tcPr>
            <w:tcW w:w="10008" w:type="dxa"/>
            <w:gridSpan w:val="5"/>
            <w:shd w:val="pct15" w:color="auto" w:fill="FFFFFF"/>
          </w:tcPr>
          <w:p w14:paraId="707C9D8E" w14:textId="77777777"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546A65" w14:paraId="08BB2318" w14:textId="77777777" w:rsidTr="00C1443C">
        <w:tc>
          <w:tcPr>
            <w:tcW w:w="10008" w:type="dxa"/>
            <w:gridSpan w:val="5"/>
            <w:vAlign w:val="center"/>
          </w:tcPr>
          <w:p w14:paraId="3E226FBA" w14:textId="33114D90" w:rsidR="00910AC4" w:rsidRDefault="00910AC4" w:rsidP="00FF7AC4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Uwarunkowania</w:t>
            </w:r>
            <w:r w:rsidRPr="00FF7AC4">
              <w:rPr>
                <w:sz w:val="24"/>
                <w:szCs w:val="24"/>
              </w:rPr>
              <w:t xml:space="preserve"> rozwoju prasy w XIX wieku</w:t>
            </w:r>
            <w:r>
              <w:rPr>
                <w:sz w:val="24"/>
                <w:szCs w:val="24"/>
              </w:rPr>
              <w:t xml:space="preserve"> </w:t>
            </w:r>
            <w:r w:rsidRPr="00FF7AC4">
              <w:rPr>
                <w:sz w:val="24"/>
                <w:szCs w:val="24"/>
              </w:rPr>
              <w:t xml:space="preserve">w </w:t>
            </w:r>
            <w:r w:rsidR="0081032D">
              <w:rPr>
                <w:sz w:val="24"/>
                <w:szCs w:val="24"/>
              </w:rPr>
              <w:t>kontekście europejskim</w:t>
            </w:r>
            <w:r>
              <w:rPr>
                <w:sz w:val="24"/>
                <w:szCs w:val="24"/>
              </w:rPr>
              <w:t>.</w:t>
            </w:r>
          </w:p>
          <w:p w14:paraId="3453D8B1" w14:textId="002C4A13" w:rsidR="00FF7AC4" w:rsidRPr="00910AC4" w:rsidRDefault="00FF7AC4" w:rsidP="00FF7AC4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B856A7">
              <w:rPr>
                <w:sz w:val="24"/>
                <w:szCs w:val="24"/>
              </w:rPr>
              <w:t xml:space="preserve">Prasa </w:t>
            </w:r>
            <w:r w:rsidR="00B856A7">
              <w:rPr>
                <w:sz w:val="24"/>
                <w:szCs w:val="24"/>
              </w:rPr>
              <w:t xml:space="preserve">polska w XIX w. </w:t>
            </w:r>
            <w:r w:rsidR="00910AC4">
              <w:rPr>
                <w:sz w:val="24"/>
                <w:szCs w:val="24"/>
              </w:rPr>
              <w:t xml:space="preserve">i jej uwarunkowania historyczne </w:t>
            </w:r>
            <w:r w:rsidRPr="00B856A7">
              <w:rPr>
                <w:sz w:val="24"/>
                <w:szCs w:val="24"/>
              </w:rPr>
              <w:t xml:space="preserve">(m. in. prasa </w:t>
            </w:r>
            <w:r w:rsidR="00B856A7">
              <w:rPr>
                <w:sz w:val="24"/>
                <w:szCs w:val="24"/>
              </w:rPr>
              <w:t xml:space="preserve">doby </w:t>
            </w:r>
            <w:r w:rsidRPr="00B856A7">
              <w:rPr>
                <w:sz w:val="24"/>
                <w:szCs w:val="24"/>
              </w:rPr>
              <w:t>Księstwa Warszawskiego, Królestwa</w:t>
            </w:r>
            <w:r w:rsidR="00910AC4">
              <w:rPr>
                <w:sz w:val="24"/>
                <w:szCs w:val="24"/>
              </w:rPr>
              <w:t xml:space="preserve"> </w:t>
            </w:r>
            <w:r w:rsidRPr="00910AC4">
              <w:rPr>
                <w:sz w:val="24"/>
                <w:szCs w:val="24"/>
              </w:rPr>
              <w:t xml:space="preserve">Polskiego, prasa </w:t>
            </w:r>
            <w:r w:rsidR="00B856A7" w:rsidRPr="00910AC4">
              <w:rPr>
                <w:sz w:val="24"/>
                <w:szCs w:val="24"/>
              </w:rPr>
              <w:t>p</w:t>
            </w:r>
            <w:r w:rsidRPr="00910AC4">
              <w:rPr>
                <w:sz w:val="24"/>
                <w:szCs w:val="24"/>
              </w:rPr>
              <w:t xml:space="preserve">owstania </w:t>
            </w:r>
            <w:r w:rsidR="00B856A7" w:rsidRPr="00910AC4">
              <w:rPr>
                <w:sz w:val="24"/>
                <w:szCs w:val="24"/>
              </w:rPr>
              <w:t>li</w:t>
            </w:r>
            <w:r w:rsidRPr="00910AC4">
              <w:rPr>
                <w:sz w:val="24"/>
                <w:szCs w:val="24"/>
              </w:rPr>
              <w:t>stopadowego</w:t>
            </w:r>
            <w:r w:rsidR="00B856A7" w:rsidRPr="00910AC4">
              <w:rPr>
                <w:sz w:val="24"/>
                <w:szCs w:val="24"/>
              </w:rPr>
              <w:t xml:space="preserve">, prasa </w:t>
            </w:r>
            <w:r w:rsidRPr="00910AC4">
              <w:rPr>
                <w:sz w:val="24"/>
                <w:szCs w:val="24"/>
              </w:rPr>
              <w:t>Wielkiej Emigracji).</w:t>
            </w:r>
          </w:p>
          <w:p w14:paraId="4C708640" w14:textId="332460E5" w:rsidR="00910AC4" w:rsidRDefault="00B856A7" w:rsidP="00282043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910AC4">
              <w:rPr>
                <w:sz w:val="24"/>
                <w:szCs w:val="24"/>
              </w:rPr>
              <w:t>Ważne nazwiska polskiej l</w:t>
            </w:r>
            <w:r w:rsidR="00FF7AC4" w:rsidRPr="00910AC4">
              <w:rPr>
                <w:sz w:val="24"/>
                <w:szCs w:val="24"/>
              </w:rPr>
              <w:t>iteratur</w:t>
            </w:r>
            <w:r w:rsidRPr="00910AC4">
              <w:rPr>
                <w:sz w:val="24"/>
                <w:szCs w:val="24"/>
              </w:rPr>
              <w:t>y</w:t>
            </w:r>
            <w:r w:rsidR="00FF7AC4" w:rsidRPr="00910AC4">
              <w:rPr>
                <w:sz w:val="24"/>
                <w:szCs w:val="24"/>
              </w:rPr>
              <w:t xml:space="preserve"> i publicysty</w:t>
            </w:r>
            <w:r w:rsidRPr="00910AC4">
              <w:rPr>
                <w:sz w:val="24"/>
                <w:szCs w:val="24"/>
              </w:rPr>
              <w:t xml:space="preserve">ki </w:t>
            </w:r>
            <w:r w:rsidR="00FF7AC4" w:rsidRPr="00910AC4">
              <w:rPr>
                <w:sz w:val="24"/>
                <w:szCs w:val="24"/>
              </w:rPr>
              <w:t>na łamach prasy</w:t>
            </w:r>
            <w:r w:rsidRPr="00910AC4">
              <w:rPr>
                <w:sz w:val="24"/>
                <w:szCs w:val="24"/>
              </w:rPr>
              <w:t xml:space="preserve"> XIX w.</w:t>
            </w:r>
            <w:r w:rsidR="00FF7AC4" w:rsidRPr="00910AC4">
              <w:rPr>
                <w:sz w:val="24"/>
                <w:szCs w:val="24"/>
              </w:rPr>
              <w:t xml:space="preserve"> (</w:t>
            </w:r>
            <w:r w:rsidR="00910AC4" w:rsidRPr="00910AC4">
              <w:rPr>
                <w:sz w:val="24"/>
                <w:szCs w:val="24"/>
              </w:rPr>
              <w:t>Aleksander Świętochowski</w:t>
            </w:r>
            <w:r w:rsidR="00FF7AC4" w:rsidRPr="00910AC4">
              <w:rPr>
                <w:sz w:val="24"/>
                <w:szCs w:val="24"/>
              </w:rPr>
              <w:t>, Bolesław Prus, Eliza</w:t>
            </w:r>
            <w:r w:rsidRPr="00910AC4">
              <w:rPr>
                <w:sz w:val="24"/>
                <w:szCs w:val="24"/>
              </w:rPr>
              <w:t xml:space="preserve"> </w:t>
            </w:r>
            <w:r w:rsidR="00FF7AC4" w:rsidRPr="00910AC4">
              <w:rPr>
                <w:sz w:val="24"/>
                <w:szCs w:val="24"/>
              </w:rPr>
              <w:t>Orzeszkowa, Henryk Sienkiewicz, Władysław Stanisław</w:t>
            </w:r>
            <w:r w:rsidR="00910AC4" w:rsidRPr="00910AC4">
              <w:rPr>
                <w:sz w:val="24"/>
                <w:szCs w:val="24"/>
              </w:rPr>
              <w:t xml:space="preserve"> </w:t>
            </w:r>
            <w:r w:rsidR="00FF7AC4" w:rsidRPr="00910AC4">
              <w:rPr>
                <w:sz w:val="24"/>
                <w:szCs w:val="24"/>
              </w:rPr>
              <w:t>Reymont)</w:t>
            </w:r>
            <w:r w:rsidR="00910AC4">
              <w:rPr>
                <w:sz w:val="24"/>
                <w:szCs w:val="24"/>
              </w:rPr>
              <w:t>.</w:t>
            </w:r>
          </w:p>
          <w:p w14:paraId="6D609E4D" w14:textId="77777777" w:rsidR="00910AC4" w:rsidRDefault="00910AC4" w:rsidP="00FF7AC4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Opiniotwórcze c</w:t>
            </w:r>
            <w:r w:rsidR="00FF7AC4" w:rsidRPr="00910AC4">
              <w:rPr>
                <w:sz w:val="24"/>
                <w:szCs w:val="24"/>
              </w:rPr>
              <w:t>zasopisma i magazyny ilustrowane (m.in. „Tygodnik Ilustrowany”,</w:t>
            </w:r>
            <w:r w:rsidRPr="00910AC4">
              <w:rPr>
                <w:sz w:val="24"/>
                <w:szCs w:val="24"/>
              </w:rPr>
              <w:t xml:space="preserve"> </w:t>
            </w:r>
            <w:r w:rsidR="00FF7AC4" w:rsidRPr="00910AC4">
              <w:rPr>
                <w:sz w:val="24"/>
                <w:szCs w:val="24"/>
              </w:rPr>
              <w:t>„Kłosy”, „Wędrowiec”).</w:t>
            </w:r>
          </w:p>
          <w:p w14:paraId="73F597A8" w14:textId="77777777" w:rsidR="00910AC4" w:rsidRDefault="00FF7AC4" w:rsidP="00FF7AC4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910AC4">
              <w:rPr>
                <w:sz w:val="24"/>
                <w:szCs w:val="24"/>
              </w:rPr>
              <w:t xml:space="preserve"> </w:t>
            </w:r>
            <w:r w:rsidR="00910AC4">
              <w:rPr>
                <w:sz w:val="24"/>
                <w:szCs w:val="24"/>
              </w:rPr>
              <w:t>Rozwój</w:t>
            </w:r>
            <w:r w:rsidRPr="00910AC4">
              <w:rPr>
                <w:sz w:val="24"/>
                <w:szCs w:val="24"/>
              </w:rPr>
              <w:t xml:space="preserve"> prasy dla dzieci i młodzieży.</w:t>
            </w:r>
            <w:r w:rsidR="00910AC4">
              <w:rPr>
                <w:sz w:val="24"/>
                <w:szCs w:val="24"/>
              </w:rPr>
              <w:t xml:space="preserve"> </w:t>
            </w:r>
          </w:p>
          <w:p w14:paraId="209FC2D2" w14:textId="5A57E1E7" w:rsidR="00910AC4" w:rsidRDefault="00B856A7" w:rsidP="00FF7AC4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910AC4">
              <w:rPr>
                <w:sz w:val="24"/>
                <w:szCs w:val="24"/>
              </w:rPr>
              <w:t xml:space="preserve">Prasa artystyczna </w:t>
            </w:r>
            <w:r w:rsidR="00685B39">
              <w:rPr>
                <w:sz w:val="24"/>
                <w:szCs w:val="24"/>
              </w:rPr>
              <w:t>modernizmu</w:t>
            </w:r>
            <w:r w:rsidRPr="00910AC4">
              <w:rPr>
                <w:sz w:val="24"/>
                <w:szCs w:val="24"/>
              </w:rPr>
              <w:t xml:space="preserve"> (</w:t>
            </w:r>
            <w:r w:rsidR="00910AC4">
              <w:rPr>
                <w:sz w:val="24"/>
                <w:szCs w:val="24"/>
              </w:rPr>
              <w:t xml:space="preserve">m.in. </w:t>
            </w:r>
            <w:r w:rsidRPr="00910AC4">
              <w:rPr>
                <w:sz w:val="24"/>
                <w:szCs w:val="24"/>
              </w:rPr>
              <w:t xml:space="preserve"> „Chimer</w:t>
            </w:r>
            <w:r w:rsidR="00910AC4">
              <w:rPr>
                <w:sz w:val="24"/>
                <w:szCs w:val="24"/>
              </w:rPr>
              <w:t>a</w:t>
            </w:r>
            <w:r w:rsidRPr="00910AC4">
              <w:rPr>
                <w:sz w:val="24"/>
                <w:szCs w:val="24"/>
              </w:rPr>
              <w:t>”).</w:t>
            </w:r>
          </w:p>
          <w:p w14:paraId="0ADEECE3" w14:textId="542AB5CF" w:rsidR="00B50F4B" w:rsidRPr="00685B39" w:rsidRDefault="0081032D" w:rsidP="004F3399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Warsztat dziennikarski wybranych twórców XIX i przełomu XIX i XX w. (przykładowe teksty).</w:t>
            </w:r>
          </w:p>
          <w:p w14:paraId="5F8B940A" w14:textId="6F9B8C81" w:rsidR="00431265" w:rsidRPr="00546A65" w:rsidRDefault="00431265" w:rsidP="00FF7AC4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546A65" w14:paraId="7E690BAD" w14:textId="77777777" w:rsidTr="00C1443C">
        <w:tc>
          <w:tcPr>
            <w:tcW w:w="10008" w:type="dxa"/>
            <w:gridSpan w:val="5"/>
            <w:shd w:val="pct15" w:color="auto" w:fill="FFFFFF"/>
          </w:tcPr>
          <w:p w14:paraId="0E3E12EF" w14:textId="77777777" w:rsidR="00080BC4" w:rsidRPr="00546A65" w:rsidRDefault="00080BC4" w:rsidP="007D531E">
            <w:pPr>
              <w:pStyle w:val="Nagwek1"/>
              <w:jc w:val="both"/>
            </w:pPr>
            <w:r w:rsidRPr="00546A65">
              <w:t>Laboratorium</w:t>
            </w:r>
          </w:p>
        </w:tc>
      </w:tr>
      <w:tr w:rsidR="00080BC4" w:rsidRPr="00546A65" w14:paraId="3EB2263C" w14:textId="77777777" w:rsidTr="00C1443C">
        <w:tc>
          <w:tcPr>
            <w:tcW w:w="10008" w:type="dxa"/>
            <w:gridSpan w:val="5"/>
          </w:tcPr>
          <w:p w14:paraId="1EF1D62C" w14:textId="77777777" w:rsidR="00431265" w:rsidRPr="00546A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546A65" w14:paraId="4742EE89" w14:textId="77777777" w:rsidTr="00C1443C">
        <w:tc>
          <w:tcPr>
            <w:tcW w:w="10008" w:type="dxa"/>
            <w:gridSpan w:val="5"/>
            <w:shd w:val="pct15" w:color="auto" w:fill="FFFFFF"/>
          </w:tcPr>
          <w:p w14:paraId="537193E1" w14:textId="77777777" w:rsidR="00080BC4" w:rsidRPr="00546A65" w:rsidRDefault="00080BC4" w:rsidP="007D531E">
            <w:pPr>
              <w:pStyle w:val="Nagwek1"/>
              <w:jc w:val="both"/>
            </w:pPr>
            <w:r w:rsidRPr="00546A65">
              <w:t>Projekt</w:t>
            </w:r>
          </w:p>
        </w:tc>
      </w:tr>
      <w:tr w:rsidR="00080BC4" w:rsidRPr="00546A65" w14:paraId="5C7F8FBA" w14:textId="77777777" w:rsidTr="00C1443C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6DC5E8C4" w14:textId="77777777" w:rsidR="00431265" w:rsidRPr="00546A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14:paraId="3F71810E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24B9BB66" w14:textId="602E779E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Literatura podstawowa</w:t>
            </w:r>
            <w:r w:rsidR="00B01628">
              <w:rPr>
                <w:sz w:val="24"/>
                <w:szCs w:val="24"/>
              </w:rPr>
              <w:t>*</w:t>
            </w:r>
          </w:p>
        </w:tc>
        <w:tc>
          <w:tcPr>
            <w:tcW w:w="8425" w:type="dxa"/>
            <w:gridSpan w:val="4"/>
            <w:tcBorders>
              <w:top w:val="single" w:sz="12" w:space="0" w:color="auto"/>
            </w:tcBorders>
          </w:tcPr>
          <w:p w14:paraId="7B2B4D05" w14:textId="69B05F33" w:rsidR="00FF7AC4" w:rsidRDefault="00685B39" w:rsidP="00FF7AC4">
            <w:pPr>
              <w:rPr>
                <w:sz w:val="24"/>
                <w:szCs w:val="24"/>
              </w:rPr>
            </w:pPr>
            <w:r w:rsidRPr="00FF7AC4">
              <w:rPr>
                <w:sz w:val="24"/>
                <w:szCs w:val="24"/>
              </w:rPr>
              <w:t>Z.</w:t>
            </w:r>
            <w:r>
              <w:rPr>
                <w:sz w:val="24"/>
                <w:szCs w:val="24"/>
              </w:rPr>
              <w:t xml:space="preserve"> </w:t>
            </w:r>
            <w:r w:rsidR="00FF7AC4" w:rsidRPr="00FF7AC4">
              <w:rPr>
                <w:sz w:val="24"/>
                <w:szCs w:val="24"/>
              </w:rPr>
              <w:t xml:space="preserve">Bajka, </w:t>
            </w:r>
            <w:r w:rsidR="00FF7AC4" w:rsidRPr="00685B39">
              <w:rPr>
                <w:i/>
                <w:iCs/>
                <w:sz w:val="24"/>
                <w:szCs w:val="24"/>
              </w:rPr>
              <w:t>Historia mediów</w:t>
            </w:r>
            <w:r w:rsidR="00FF7AC4" w:rsidRPr="00FF7AC4">
              <w:rPr>
                <w:sz w:val="24"/>
                <w:szCs w:val="24"/>
              </w:rPr>
              <w:t>, Kraków 2008</w:t>
            </w:r>
            <w:r>
              <w:rPr>
                <w:sz w:val="24"/>
                <w:szCs w:val="24"/>
              </w:rPr>
              <w:t>.</w:t>
            </w:r>
          </w:p>
          <w:p w14:paraId="101796BA" w14:textId="453DEAD0" w:rsidR="003062BA" w:rsidRDefault="003062BA" w:rsidP="003062BA">
            <w:pPr>
              <w:rPr>
                <w:sz w:val="24"/>
                <w:szCs w:val="24"/>
              </w:rPr>
            </w:pPr>
            <w:r w:rsidRPr="00FF7AC4">
              <w:rPr>
                <w:sz w:val="24"/>
                <w:szCs w:val="24"/>
              </w:rPr>
              <w:t xml:space="preserve">Briggs A., Burke P., </w:t>
            </w:r>
            <w:r w:rsidRPr="00B1706D">
              <w:rPr>
                <w:i/>
                <w:iCs/>
                <w:sz w:val="24"/>
                <w:szCs w:val="24"/>
              </w:rPr>
              <w:t xml:space="preserve">Społeczna historia mediów. Od Gutenberga do </w:t>
            </w:r>
            <w:r w:rsidR="00185FE2">
              <w:rPr>
                <w:i/>
                <w:iCs/>
                <w:sz w:val="24"/>
                <w:szCs w:val="24"/>
              </w:rPr>
              <w:t>I</w:t>
            </w:r>
            <w:r w:rsidRPr="00B1706D">
              <w:rPr>
                <w:i/>
                <w:iCs/>
                <w:sz w:val="24"/>
                <w:szCs w:val="24"/>
              </w:rPr>
              <w:t>nternetu</w:t>
            </w:r>
            <w:r w:rsidRPr="00FF7AC4">
              <w:rPr>
                <w:sz w:val="24"/>
                <w:szCs w:val="24"/>
              </w:rPr>
              <w:t xml:space="preserve">, tłum., J. Jedliński, Warszawa 2010. </w:t>
            </w:r>
          </w:p>
          <w:p w14:paraId="6975FE87" w14:textId="2BC4A426" w:rsidR="00CC4B16" w:rsidRPr="00CC4B16" w:rsidRDefault="00CC4B16" w:rsidP="003062B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Franke, </w:t>
            </w:r>
            <w:r>
              <w:rPr>
                <w:i/>
                <w:iCs/>
                <w:sz w:val="24"/>
                <w:szCs w:val="24"/>
              </w:rPr>
              <w:t>Polska prasa kobieca w latach 1820-1918</w:t>
            </w:r>
            <w:r w:rsidRPr="00CC4B16">
              <w:rPr>
                <w:sz w:val="24"/>
                <w:szCs w:val="24"/>
              </w:rPr>
              <w:t>, Warszawa 1990.</w:t>
            </w:r>
          </w:p>
          <w:p w14:paraId="66163BDE" w14:textId="48443F23" w:rsidR="00FF7AC4" w:rsidRPr="00FF7AC4" w:rsidRDefault="00FF7AC4" w:rsidP="00FF7AC4">
            <w:pPr>
              <w:rPr>
                <w:sz w:val="24"/>
                <w:szCs w:val="24"/>
              </w:rPr>
            </w:pPr>
            <w:r w:rsidRPr="00685B39">
              <w:rPr>
                <w:i/>
                <w:iCs/>
                <w:sz w:val="24"/>
                <w:szCs w:val="24"/>
              </w:rPr>
              <w:t>Historia prasy polskiej</w:t>
            </w:r>
            <w:r w:rsidRPr="00FF7AC4">
              <w:rPr>
                <w:sz w:val="24"/>
                <w:szCs w:val="24"/>
              </w:rPr>
              <w:t xml:space="preserve">, </w:t>
            </w:r>
            <w:r w:rsidR="00500177">
              <w:rPr>
                <w:sz w:val="24"/>
                <w:szCs w:val="24"/>
              </w:rPr>
              <w:t xml:space="preserve">t. 1 i t. </w:t>
            </w:r>
            <w:r w:rsidR="00685B39">
              <w:rPr>
                <w:sz w:val="24"/>
                <w:szCs w:val="24"/>
              </w:rPr>
              <w:t>2</w:t>
            </w:r>
            <w:r w:rsidRPr="00FF7AC4">
              <w:rPr>
                <w:sz w:val="24"/>
                <w:szCs w:val="24"/>
              </w:rPr>
              <w:t>,</w:t>
            </w:r>
            <w:r w:rsidR="00685B39">
              <w:rPr>
                <w:sz w:val="24"/>
                <w:szCs w:val="24"/>
              </w:rPr>
              <w:t xml:space="preserve"> </w:t>
            </w:r>
            <w:r w:rsidRPr="00FF7AC4">
              <w:rPr>
                <w:sz w:val="24"/>
                <w:szCs w:val="24"/>
              </w:rPr>
              <w:t>pod red. J. Łojka, Warszawa 1976.</w:t>
            </w:r>
          </w:p>
          <w:p w14:paraId="061D3EEA" w14:textId="355635BF" w:rsidR="00FF7AC4" w:rsidRPr="00FF7AC4" w:rsidRDefault="00685B39" w:rsidP="00FF7AC4">
            <w:pPr>
              <w:rPr>
                <w:sz w:val="24"/>
                <w:szCs w:val="24"/>
              </w:rPr>
            </w:pPr>
            <w:r w:rsidRPr="00FF7AC4">
              <w:rPr>
                <w:sz w:val="24"/>
                <w:szCs w:val="24"/>
              </w:rPr>
              <w:t>W.M.</w:t>
            </w:r>
            <w:r>
              <w:rPr>
                <w:sz w:val="24"/>
                <w:szCs w:val="24"/>
              </w:rPr>
              <w:t xml:space="preserve"> </w:t>
            </w:r>
            <w:r w:rsidR="00FF7AC4" w:rsidRPr="00FF7AC4">
              <w:rPr>
                <w:sz w:val="24"/>
                <w:szCs w:val="24"/>
              </w:rPr>
              <w:t xml:space="preserve">Kolasa, </w:t>
            </w:r>
            <w:r w:rsidRPr="00FF7AC4">
              <w:rPr>
                <w:sz w:val="24"/>
                <w:szCs w:val="24"/>
              </w:rPr>
              <w:t>K.</w:t>
            </w:r>
            <w:r>
              <w:rPr>
                <w:sz w:val="24"/>
                <w:szCs w:val="24"/>
              </w:rPr>
              <w:t xml:space="preserve"> </w:t>
            </w:r>
            <w:r w:rsidR="00FF7AC4" w:rsidRPr="00FF7AC4">
              <w:rPr>
                <w:sz w:val="24"/>
                <w:szCs w:val="24"/>
              </w:rPr>
              <w:t>Woźniakowski</w:t>
            </w:r>
            <w:r>
              <w:rPr>
                <w:sz w:val="24"/>
                <w:szCs w:val="24"/>
              </w:rPr>
              <w:t>, M.</w:t>
            </w:r>
            <w:r w:rsidR="00FF7AC4" w:rsidRPr="00FF7AC4">
              <w:rPr>
                <w:sz w:val="24"/>
                <w:szCs w:val="24"/>
              </w:rPr>
              <w:t xml:space="preserve"> Rogoż</w:t>
            </w:r>
            <w:r>
              <w:rPr>
                <w:sz w:val="24"/>
                <w:szCs w:val="24"/>
              </w:rPr>
              <w:t>,</w:t>
            </w:r>
            <w:r w:rsidR="00FF7AC4" w:rsidRPr="00FF7AC4">
              <w:rPr>
                <w:sz w:val="24"/>
                <w:szCs w:val="24"/>
              </w:rPr>
              <w:t xml:space="preserve"> </w:t>
            </w:r>
            <w:r w:rsidR="00FF7AC4" w:rsidRPr="00685B39">
              <w:rPr>
                <w:i/>
                <w:iCs/>
                <w:sz w:val="24"/>
                <w:szCs w:val="24"/>
              </w:rPr>
              <w:t>Dzieje wydawnicze</w:t>
            </w:r>
            <w:r w:rsidR="00FF7AC4" w:rsidRPr="00FF7AC4">
              <w:rPr>
                <w:sz w:val="24"/>
                <w:szCs w:val="24"/>
              </w:rPr>
              <w:t xml:space="preserve">, Kraków 2018. </w:t>
            </w:r>
          </w:p>
          <w:p w14:paraId="3ACB6C02" w14:textId="28F47F3A" w:rsidR="00FF7AC4" w:rsidRPr="00FF7AC4" w:rsidRDefault="003062BA" w:rsidP="00FF7AC4">
            <w:pPr>
              <w:rPr>
                <w:sz w:val="24"/>
                <w:szCs w:val="24"/>
              </w:rPr>
            </w:pPr>
            <w:r w:rsidRPr="00FF7AC4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 </w:t>
            </w:r>
            <w:r w:rsidR="00FF7AC4" w:rsidRPr="00FF7AC4">
              <w:rPr>
                <w:sz w:val="24"/>
                <w:szCs w:val="24"/>
              </w:rPr>
              <w:t xml:space="preserve">Łojek, </w:t>
            </w:r>
            <w:r>
              <w:rPr>
                <w:sz w:val="24"/>
                <w:szCs w:val="24"/>
              </w:rPr>
              <w:t xml:space="preserve">J. </w:t>
            </w:r>
            <w:r w:rsidR="00FF7AC4" w:rsidRPr="00FF7AC4">
              <w:rPr>
                <w:sz w:val="24"/>
                <w:szCs w:val="24"/>
              </w:rPr>
              <w:t xml:space="preserve">Myśliński, </w:t>
            </w:r>
            <w:r>
              <w:rPr>
                <w:sz w:val="24"/>
                <w:szCs w:val="24"/>
              </w:rPr>
              <w:t xml:space="preserve">W. </w:t>
            </w:r>
            <w:r w:rsidR="00FF7AC4" w:rsidRPr="00FF7AC4">
              <w:rPr>
                <w:sz w:val="24"/>
                <w:szCs w:val="24"/>
              </w:rPr>
              <w:t xml:space="preserve">Władyka, </w:t>
            </w:r>
            <w:r w:rsidR="00FF7AC4" w:rsidRPr="003062BA">
              <w:rPr>
                <w:i/>
                <w:iCs/>
                <w:sz w:val="24"/>
                <w:szCs w:val="24"/>
              </w:rPr>
              <w:t>Dzieje prasy polskiej</w:t>
            </w:r>
            <w:r w:rsidR="00FF7AC4" w:rsidRPr="00FF7AC4">
              <w:rPr>
                <w:sz w:val="24"/>
                <w:szCs w:val="24"/>
              </w:rPr>
              <w:t>, Warszawa 1988</w:t>
            </w:r>
            <w:r>
              <w:rPr>
                <w:sz w:val="24"/>
                <w:szCs w:val="24"/>
              </w:rPr>
              <w:t>.</w:t>
            </w:r>
          </w:p>
          <w:p w14:paraId="4A14B0A5" w14:textId="017EB2EF" w:rsidR="00FF7AC4" w:rsidRPr="00FF7AC4" w:rsidRDefault="003062BA" w:rsidP="00FF7A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</w:t>
            </w:r>
            <w:r w:rsidR="00FF7AC4" w:rsidRPr="00FF7AC4">
              <w:rPr>
                <w:sz w:val="24"/>
                <w:szCs w:val="24"/>
              </w:rPr>
              <w:t xml:space="preserve">Pietrzak, </w:t>
            </w:r>
            <w:r w:rsidR="00FF7AC4" w:rsidRPr="003062BA">
              <w:rPr>
                <w:i/>
                <w:iCs/>
                <w:sz w:val="24"/>
                <w:szCs w:val="24"/>
              </w:rPr>
              <w:t>Powieść w świecie prasy. Bolesław Prus i inni</w:t>
            </w:r>
            <w:r w:rsidR="00FF7AC4" w:rsidRPr="00FF7AC4">
              <w:rPr>
                <w:sz w:val="24"/>
                <w:szCs w:val="24"/>
              </w:rPr>
              <w:t xml:space="preserve">, Warszawa 2017. </w:t>
            </w:r>
          </w:p>
          <w:p w14:paraId="56290EA7" w14:textId="21972021" w:rsidR="00FF7AC4" w:rsidRPr="00FF7AC4" w:rsidRDefault="003062BA" w:rsidP="00FF7A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="00FF7AC4" w:rsidRPr="00FF7AC4">
              <w:rPr>
                <w:sz w:val="24"/>
                <w:szCs w:val="24"/>
              </w:rPr>
              <w:t xml:space="preserve">Rogoż, </w:t>
            </w:r>
            <w:r>
              <w:rPr>
                <w:sz w:val="24"/>
                <w:szCs w:val="24"/>
              </w:rPr>
              <w:t xml:space="preserve">K. </w:t>
            </w:r>
            <w:r w:rsidR="00FF7AC4" w:rsidRPr="00FF7AC4">
              <w:rPr>
                <w:sz w:val="24"/>
                <w:szCs w:val="24"/>
              </w:rPr>
              <w:t xml:space="preserve">Woźniakowski, </w:t>
            </w:r>
            <w:r>
              <w:rPr>
                <w:sz w:val="24"/>
                <w:szCs w:val="24"/>
              </w:rPr>
              <w:t xml:space="preserve">S. </w:t>
            </w:r>
            <w:r w:rsidR="00FF7AC4" w:rsidRPr="00FF7AC4">
              <w:rPr>
                <w:sz w:val="24"/>
                <w:szCs w:val="24"/>
              </w:rPr>
              <w:t xml:space="preserve">Kwiecień, </w:t>
            </w:r>
            <w:r w:rsidR="00FF7AC4" w:rsidRPr="003062BA">
              <w:rPr>
                <w:i/>
                <w:iCs/>
                <w:sz w:val="24"/>
                <w:szCs w:val="24"/>
              </w:rPr>
              <w:t>Prasa dla dzieci i młodzieży 1824–1918</w:t>
            </w:r>
            <w:r w:rsidR="00FF7AC4" w:rsidRPr="00FF7AC4">
              <w:rPr>
                <w:sz w:val="24"/>
                <w:szCs w:val="24"/>
              </w:rPr>
              <w:t xml:space="preserve">, t.2, Kraków 2018. </w:t>
            </w:r>
          </w:p>
          <w:p w14:paraId="462F72AE" w14:textId="62506C43" w:rsidR="00FF7AC4" w:rsidRPr="00FF7AC4" w:rsidRDefault="00FF7AC4" w:rsidP="00FF7AC4">
            <w:pPr>
              <w:rPr>
                <w:sz w:val="24"/>
                <w:szCs w:val="24"/>
              </w:rPr>
            </w:pPr>
            <w:r w:rsidRPr="003062BA">
              <w:rPr>
                <w:i/>
                <w:iCs/>
                <w:sz w:val="24"/>
                <w:szCs w:val="24"/>
              </w:rPr>
              <w:t>Słownik literatury polskiej XIX wieku</w:t>
            </w:r>
            <w:r w:rsidRPr="00FF7AC4">
              <w:rPr>
                <w:sz w:val="24"/>
                <w:szCs w:val="24"/>
              </w:rPr>
              <w:t>, pod red. J. Bachórza i A. Kowalczykowej, Wrocław 2009.</w:t>
            </w:r>
          </w:p>
          <w:p w14:paraId="38E83622" w14:textId="629AE1C6" w:rsidR="004F3399" w:rsidRPr="00546A65" w:rsidRDefault="00FF7AC4" w:rsidP="00FF7AC4">
            <w:pPr>
              <w:rPr>
                <w:sz w:val="24"/>
                <w:szCs w:val="24"/>
              </w:rPr>
            </w:pPr>
            <w:r w:rsidRPr="00FF7AC4">
              <w:rPr>
                <w:sz w:val="24"/>
                <w:szCs w:val="24"/>
              </w:rPr>
              <w:t xml:space="preserve">Wybrane tytuły gazet i czasopism </w:t>
            </w:r>
            <w:r w:rsidR="003062BA">
              <w:rPr>
                <w:sz w:val="24"/>
                <w:szCs w:val="24"/>
              </w:rPr>
              <w:t>dostępne</w:t>
            </w:r>
            <w:r w:rsidRPr="00FF7AC4">
              <w:rPr>
                <w:sz w:val="24"/>
                <w:szCs w:val="24"/>
              </w:rPr>
              <w:t xml:space="preserve"> w zbiorach bibliotek cyfrowych.</w:t>
            </w:r>
          </w:p>
        </w:tc>
      </w:tr>
      <w:tr w:rsidR="004F3399" w:rsidRPr="00546A65" w14:paraId="127C4B64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3" w:type="dxa"/>
            <w:tcBorders>
              <w:bottom w:val="single" w:sz="12" w:space="0" w:color="auto"/>
            </w:tcBorders>
          </w:tcPr>
          <w:p w14:paraId="0070D39A" w14:textId="71AFD232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Literatura uzupełniająca</w:t>
            </w:r>
            <w:r w:rsidR="00B01628">
              <w:rPr>
                <w:sz w:val="24"/>
                <w:szCs w:val="24"/>
              </w:rPr>
              <w:t>*</w:t>
            </w:r>
          </w:p>
          <w:p w14:paraId="03726270" w14:textId="77777777"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25" w:type="dxa"/>
            <w:gridSpan w:val="4"/>
            <w:tcBorders>
              <w:bottom w:val="single" w:sz="12" w:space="0" w:color="auto"/>
            </w:tcBorders>
          </w:tcPr>
          <w:p w14:paraId="0BB69861" w14:textId="6EE3EEA9" w:rsidR="003062BA" w:rsidRDefault="003062BA" w:rsidP="003062BA">
            <w:pPr>
              <w:rPr>
                <w:sz w:val="24"/>
                <w:szCs w:val="24"/>
              </w:rPr>
            </w:pPr>
            <w:r w:rsidRPr="003062BA">
              <w:rPr>
                <w:i/>
                <w:iCs/>
                <w:sz w:val="24"/>
                <w:szCs w:val="24"/>
              </w:rPr>
              <w:t>Encyklopedia wiedzy o prasie</w:t>
            </w:r>
            <w:r w:rsidRPr="00FF7AC4">
              <w:rPr>
                <w:sz w:val="24"/>
                <w:szCs w:val="24"/>
              </w:rPr>
              <w:t xml:space="preserve">, pod red. J. Maślanki, Wrocław 1976. </w:t>
            </w:r>
          </w:p>
          <w:p w14:paraId="3947BBBC" w14:textId="2780BFB4" w:rsidR="00192FD0" w:rsidRPr="00192FD0" w:rsidRDefault="00192FD0" w:rsidP="003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Garlicka, </w:t>
            </w:r>
            <w:r w:rsidRPr="00192FD0">
              <w:rPr>
                <w:i/>
                <w:iCs/>
                <w:sz w:val="24"/>
                <w:szCs w:val="24"/>
              </w:rPr>
              <w:t>Rozwój badań nad historią prasy w Polsce (część 1 do 1939 roku),</w:t>
            </w:r>
            <w:r>
              <w:rPr>
                <w:sz w:val="24"/>
                <w:szCs w:val="24"/>
              </w:rPr>
              <w:t xml:space="preserve"> „Rocznik Historii Czasopiśmiennictwa Polskiego” 1962, t. 1, s. 7-48.</w:t>
            </w:r>
          </w:p>
          <w:p w14:paraId="7ABAFED7" w14:textId="77777777" w:rsidR="003062BA" w:rsidRPr="00546A65" w:rsidRDefault="003062BA" w:rsidP="003062BA">
            <w:pPr>
              <w:rPr>
                <w:i/>
                <w:i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G. Gazda, </w:t>
            </w:r>
            <w:r w:rsidRPr="00546A6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546A65">
              <w:rPr>
                <w:sz w:val="24"/>
                <w:szCs w:val="24"/>
              </w:rPr>
              <w:t>, W</w:t>
            </w:r>
            <w:r>
              <w:rPr>
                <w:sz w:val="24"/>
                <w:szCs w:val="24"/>
              </w:rPr>
              <w:t>-</w:t>
            </w:r>
            <w:r w:rsidRPr="00546A65">
              <w:rPr>
                <w:sz w:val="24"/>
                <w:szCs w:val="24"/>
              </w:rPr>
              <w:t>wa 2000.</w:t>
            </w:r>
            <w:r w:rsidRPr="00546A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73A072B0" w14:textId="7F000284" w:rsidR="00FF7AC4" w:rsidRPr="00FF7AC4" w:rsidRDefault="003062BA" w:rsidP="00FF7A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r w:rsidR="00FF7AC4" w:rsidRPr="00FF7AC4">
              <w:rPr>
                <w:sz w:val="24"/>
                <w:szCs w:val="24"/>
              </w:rPr>
              <w:t xml:space="preserve">Markiewicz, </w:t>
            </w:r>
            <w:r w:rsidR="00FF7AC4" w:rsidRPr="003062BA">
              <w:rPr>
                <w:i/>
                <w:iCs/>
                <w:sz w:val="24"/>
                <w:szCs w:val="24"/>
              </w:rPr>
              <w:t>Pozytywizm</w:t>
            </w:r>
            <w:r w:rsidR="00FF7AC4" w:rsidRPr="00FF7AC4">
              <w:rPr>
                <w:sz w:val="24"/>
                <w:szCs w:val="24"/>
              </w:rPr>
              <w:t>, Warszawa 1998</w:t>
            </w:r>
            <w:r>
              <w:rPr>
                <w:sz w:val="24"/>
                <w:szCs w:val="24"/>
              </w:rPr>
              <w:t>.</w:t>
            </w:r>
          </w:p>
          <w:p w14:paraId="2FF18948" w14:textId="6CBF2C6F" w:rsidR="00FF7AC4" w:rsidRPr="00FF7AC4" w:rsidRDefault="00FF7AC4" w:rsidP="00FF7AC4">
            <w:pPr>
              <w:rPr>
                <w:sz w:val="24"/>
                <w:szCs w:val="24"/>
              </w:rPr>
            </w:pPr>
            <w:r w:rsidRPr="003062BA">
              <w:rPr>
                <w:i/>
                <w:iCs/>
                <w:sz w:val="24"/>
                <w:szCs w:val="24"/>
              </w:rPr>
              <w:t>Słownik wiedzy o mediach</w:t>
            </w:r>
            <w:r w:rsidRPr="00FF7AC4">
              <w:rPr>
                <w:sz w:val="24"/>
                <w:szCs w:val="24"/>
              </w:rPr>
              <w:t>, pod red. E. Chudzińskiego, wyd. 2, Warszawa – Bielsko-Biała 2012</w:t>
            </w:r>
            <w:r w:rsidR="003062BA">
              <w:rPr>
                <w:sz w:val="24"/>
                <w:szCs w:val="24"/>
              </w:rPr>
              <w:t>.</w:t>
            </w:r>
          </w:p>
          <w:p w14:paraId="52B8B172" w14:textId="55C28E82" w:rsidR="004F3399" w:rsidRPr="003062BA" w:rsidRDefault="007E31AE" w:rsidP="003062B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="00FF7AC4" w:rsidRPr="00FF7AC4">
              <w:rPr>
                <w:sz w:val="24"/>
                <w:szCs w:val="24"/>
              </w:rPr>
              <w:t xml:space="preserve">Witkowska, </w:t>
            </w:r>
            <w:r>
              <w:rPr>
                <w:sz w:val="24"/>
                <w:szCs w:val="24"/>
              </w:rPr>
              <w:t xml:space="preserve">R. </w:t>
            </w:r>
            <w:r w:rsidR="00FF7AC4" w:rsidRPr="00FF7AC4">
              <w:rPr>
                <w:sz w:val="24"/>
                <w:szCs w:val="24"/>
              </w:rPr>
              <w:t xml:space="preserve">Przybylski, </w:t>
            </w:r>
            <w:r w:rsidR="00FF7AC4" w:rsidRPr="003062BA">
              <w:rPr>
                <w:i/>
                <w:iCs/>
                <w:sz w:val="24"/>
                <w:szCs w:val="24"/>
              </w:rPr>
              <w:t>Romantyzm</w:t>
            </w:r>
            <w:r w:rsidR="00FF7AC4" w:rsidRPr="00FF7AC4">
              <w:rPr>
                <w:sz w:val="24"/>
                <w:szCs w:val="24"/>
              </w:rPr>
              <w:t xml:space="preserve">, Warszawa 2003 </w:t>
            </w:r>
          </w:p>
        </w:tc>
      </w:tr>
      <w:tr w:rsidR="00080BC4" w:rsidRPr="00546A65" w14:paraId="4C7E4448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650129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4EEA66D3" w14:textId="7226B7B5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Metody kształcenia</w:t>
            </w:r>
            <w:r w:rsidR="00B01628">
              <w:rPr>
                <w:sz w:val="24"/>
                <w:szCs w:val="24"/>
              </w:rPr>
              <w:t xml:space="preserve"> stacjonarnego</w:t>
            </w:r>
          </w:p>
          <w:p w14:paraId="117779D5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F89974D" w14:textId="27FBA0BD" w:rsidR="00080BC4" w:rsidRPr="00546A65" w:rsidRDefault="00311C3B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pogadanka, opis, prezentacja multimedialna, praca z tekstem, dyskusja</w:t>
            </w:r>
          </w:p>
        </w:tc>
      </w:tr>
      <w:tr w:rsidR="00F94FA9" w:rsidRPr="00546A65" w14:paraId="22C42A78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CF4693" w14:textId="3A6D65D5" w:rsidR="00F94FA9" w:rsidRPr="00546A65" w:rsidRDefault="00F94FA9" w:rsidP="00F94FA9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2D36486" w14:textId="68AF20F3" w:rsidR="00F94FA9" w:rsidRPr="00546A65" w:rsidRDefault="00482F4C" w:rsidP="007D531E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546A65" w14:paraId="6BE9D476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30E59CC" w14:textId="77777777" w:rsidR="00080BC4" w:rsidRPr="00546A65" w:rsidRDefault="00080BC4" w:rsidP="000B44C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Metody weryfikacji efektów </w:t>
            </w:r>
            <w:r w:rsidR="005D182E" w:rsidRPr="00546A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897A034" w14:textId="77777777" w:rsidR="00080BC4" w:rsidRPr="00546A65" w:rsidRDefault="00BE1DAC" w:rsidP="000B44C0">
            <w:pPr>
              <w:jc w:val="both"/>
              <w:rPr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546A65" w14:paraId="20743F99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0488B087" w14:textId="77777777"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lastRenderedPageBreak/>
              <w:t>Ustna lub pisemna odpowiedź obejmująca zagadnienia z ćwiczeń (ocena).</w:t>
            </w:r>
          </w:p>
        </w:tc>
        <w:tc>
          <w:tcPr>
            <w:tcW w:w="1800" w:type="dxa"/>
          </w:tcPr>
          <w:p w14:paraId="0AE8CFB0" w14:textId="77777777"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546A65" w14:paraId="24B2E938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6B88DF3" w14:textId="77777777"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14:paraId="112A740E" w14:textId="77777777"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546A65" w14:paraId="1D15BA9E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EA9E2A8" w14:textId="77777777"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14:paraId="566934A6" w14:textId="77777777"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546A65" w14:paraId="53484038" w14:textId="77777777" w:rsidTr="00C1443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5A511F8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i warunki zaliczenia</w:t>
            </w:r>
          </w:p>
          <w:p w14:paraId="08AF3761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44EC4760" w14:textId="77777777"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77AFE20" w14:textId="77777777" w:rsidR="00080BC4" w:rsidRPr="00546A65" w:rsidRDefault="006714AC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zaliczenie</w:t>
            </w:r>
          </w:p>
          <w:p w14:paraId="0473D9B6" w14:textId="77777777" w:rsidR="00E418FB" w:rsidRPr="00546A65" w:rsidRDefault="00E418FB" w:rsidP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14:paraId="6B73C48D" w14:textId="77777777" w:rsidR="00080BC4" w:rsidRPr="00546A65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14:paraId="7558F576" w14:textId="77777777" w:rsidR="00482F4C" w:rsidRPr="000A2921" w:rsidRDefault="00482F4C" w:rsidP="00482F4C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29D3BC5C" w14:textId="15249367" w:rsidR="00BE1DAC" w:rsidRDefault="00BE1DAC" w:rsidP="00431265">
      <w:pPr>
        <w:jc w:val="both"/>
        <w:rPr>
          <w:sz w:val="24"/>
          <w:szCs w:val="24"/>
        </w:rPr>
      </w:pPr>
    </w:p>
    <w:tbl>
      <w:tblPr>
        <w:tblW w:w="999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842"/>
      </w:tblGrid>
      <w:tr w:rsidR="00B01628" w:rsidRPr="00EF72D1" w14:paraId="7D47A85B" w14:textId="77777777" w:rsidTr="00B01628">
        <w:tc>
          <w:tcPr>
            <w:tcW w:w="999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DD1A53" w14:textId="77777777" w:rsidR="00B01628" w:rsidRPr="00EF72D1" w:rsidRDefault="00B01628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01628" w:rsidRPr="00EF72D1" w14:paraId="4AAB9063" w14:textId="77777777" w:rsidTr="00B01628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12B2D4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  <w:p w14:paraId="05634DF4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B24270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B01628" w:rsidRPr="00EF72D1" w14:paraId="5F3AAB24" w14:textId="77777777" w:rsidTr="00B01628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0DAB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1B95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0164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012022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B01628" w:rsidRPr="00EF72D1" w14:paraId="05445037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6868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FF0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215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F8595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</w:tr>
      <w:tr w:rsidR="00B01628" w:rsidRPr="00EF72D1" w14:paraId="56508AFA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1277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39D1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F7EB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48C8E9" w14:textId="77777777" w:rsidR="00B01628" w:rsidRPr="00EF72D1" w:rsidRDefault="00B01628" w:rsidP="00861B84">
            <w:pPr>
              <w:rPr>
                <w:sz w:val="24"/>
                <w:szCs w:val="24"/>
              </w:rPr>
            </w:pPr>
          </w:p>
        </w:tc>
      </w:tr>
      <w:tr w:rsidR="00B01628" w:rsidRPr="00EF72D1" w14:paraId="1226553F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8E3B" w14:textId="77777777" w:rsidR="00B01628" w:rsidRPr="00EF72D1" w:rsidRDefault="00B01628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F7A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07B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778B42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B01628" w:rsidRPr="00EF72D1" w14:paraId="5F53C95C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0583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5233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3FAD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C29ED2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B01628" w:rsidRPr="00EF72D1" w14:paraId="2C63C40A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BDEB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EA4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AE1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E46782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B01628" w:rsidRPr="00EF72D1" w14:paraId="107B1ACA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76FF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36D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DEAD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F78A23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B01628" w:rsidRPr="00EF72D1" w14:paraId="041AD063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6218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11BB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2B2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A869B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1628" w:rsidRPr="00EF72D1" w14:paraId="286F4269" w14:textId="77777777" w:rsidTr="00B01628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24E8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1F0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3CDF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69F1D5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B01628" w:rsidRPr="00EF72D1" w14:paraId="7A930D96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7B4E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BE9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BE9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97390" w14:textId="77777777" w:rsidR="00B01628" w:rsidRPr="00EF72D1" w:rsidRDefault="00B01628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1628" w:rsidRPr="00EF72D1" w14:paraId="1259121F" w14:textId="77777777" w:rsidTr="00B01628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D2F1F" w14:textId="77777777" w:rsidR="00B01628" w:rsidRPr="00EF72D1" w:rsidRDefault="00B01628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B85AD60" w14:textId="77777777" w:rsidR="00B01628" w:rsidRPr="00EF72D1" w:rsidRDefault="00B01628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01628" w:rsidRPr="00FE4549" w14:paraId="26679685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8E55B" w14:textId="77777777" w:rsidR="00B01628" w:rsidRPr="00EF72D1" w:rsidRDefault="00B01628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C23D9CF" w14:textId="77777777" w:rsidR="00B01628" w:rsidRPr="00FE4549" w:rsidRDefault="00B01628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B01628" w:rsidRPr="00FE4549" w14:paraId="63A61FFB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62842" w14:textId="77777777" w:rsidR="00B01628" w:rsidRPr="00EF72D1" w:rsidRDefault="00B01628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4351CE" w14:textId="77777777" w:rsidR="00B01628" w:rsidRPr="00FE4549" w:rsidRDefault="00B01628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B01628" w:rsidRPr="00FE4549" w14:paraId="44CA50A5" w14:textId="77777777" w:rsidTr="00B01628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25B958" w14:textId="77777777" w:rsidR="00B01628" w:rsidRPr="00EF72D1" w:rsidRDefault="00B01628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D446B03" w14:textId="77777777" w:rsidR="00B01628" w:rsidRPr="00FE4549" w:rsidRDefault="00B01628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37379E46" w14:textId="77777777" w:rsidR="00F94FA9" w:rsidRPr="00546A65" w:rsidRDefault="00F94FA9" w:rsidP="00431265">
      <w:pPr>
        <w:jc w:val="both"/>
        <w:rPr>
          <w:sz w:val="24"/>
          <w:szCs w:val="24"/>
        </w:rPr>
      </w:pPr>
    </w:p>
    <w:sectPr w:rsidR="00F94FA9" w:rsidRPr="00546A65" w:rsidSect="002C1279">
      <w:footerReference w:type="even" r:id="rId10"/>
      <w:footerReference w:type="default" r:id="rId11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DFA2C" w14:textId="77777777" w:rsidR="00AF2436" w:rsidRDefault="00AF2436">
      <w:r>
        <w:separator/>
      </w:r>
    </w:p>
  </w:endnote>
  <w:endnote w:type="continuationSeparator" w:id="0">
    <w:p w14:paraId="2639BEF0" w14:textId="77777777" w:rsidR="00AF2436" w:rsidRDefault="00AF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7AD26" w14:textId="77777777" w:rsidR="00080BC4" w:rsidRDefault="00CD35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CA7308" w14:textId="77777777"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5CE6E" w14:textId="77777777" w:rsidR="00080BC4" w:rsidRDefault="00CD35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14AC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CFD41C2" w14:textId="77777777"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A04CE" w14:textId="77777777" w:rsidR="00AF2436" w:rsidRDefault="00AF2436">
      <w:r>
        <w:separator/>
      </w:r>
    </w:p>
  </w:footnote>
  <w:footnote w:type="continuationSeparator" w:id="0">
    <w:p w14:paraId="2D2DC2E9" w14:textId="77777777" w:rsidR="00AF2436" w:rsidRDefault="00AF2436">
      <w:r>
        <w:continuationSeparator/>
      </w:r>
    </w:p>
  </w:footnote>
  <w:footnote w:id="1">
    <w:p w14:paraId="20849BD7" w14:textId="77777777" w:rsidR="00B01628" w:rsidRDefault="00B01628" w:rsidP="00B01628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C73F6"/>
    <w:multiLevelType w:val="hybridMultilevel"/>
    <w:tmpl w:val="259AD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D6C275E"/>
    <w:multiLevelType w:val="hybridMultilevel"/>
    <w:tmpl w:val="81FC2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F41D7"/>
    <w:multiLevelType w:val="hybridMultilevel"/>
    <w:tmpl w:val="FD02DAA2"/>
    <w:lvl w:ilvl="0" w:tplc="C63694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739327314">
    <w:abstractNumId w:val="6"/>
  </w:num>
  <w:num w:numId="2" w16cid:durableId="1979068177">
    <w:abstractNumId w:val="10"/>
  </w:num>
  <w:num w:numId="3" w16cid:durableId="1577283225">
    <w:abstractNumId w:val="7"/>
  </w:num>
  <w:num w:numId="4" w16cid:durableId="1841772327">
    <w:abstractNumId w:val="11"/>
  </w:num>
  <w:num w:numId="5" w16cid:durableId="1568343658">
    <w:abstractNumId w:val="13"/>
  </w:num>
  <w:num w:numId="6" w16cid:durableId="189145803">
    <w:abstractNumId w:val="1"/>
  </w:num>
  <w:num w:numId="7" w16cid:durableId="1761026110">
    <w:abstractNumId w:val="22"/>
  </w:num>
  <w:num w:numId="8" w16cid:durableId="1975790764">
    <w:abstractNumId w:val="0"/>
  </w:num>
  <w:num w:numId="9" w16cid:durableId="1019698566">
    <w:abstractNumId w:val="21"/>
  </w:num>
  <w:num w:numId="10" w16cid:durableId="1533303840">
    <w:abstractNumId w:val="24"/>
  </w:num>
  <w:num w:numId="11" w16cid:durableId="1804152804">
    <w:abstractNumId w:val="17"/>
  </w:num>
  <w:num w:numId="12" w16cid:durableId="1853494722">
    <w:abstractNumId w:val="8"/>
  </w:num>
  <w:num w:numId="13" w16cid:durableId="1515681781">
    <w:abstractNumId w:val="16"/>
  </w:num>
  <w:num w:numId="14" w16cid:durableId="1951084428">
    <w:abstractNumId w:val="4"/>
  </w:num>
  <w:num w:numId="15" w16cid:durableId="426846673">
    <w:abstractNumId w:val="23"/>
  </w:num>
  <w:num w:numId="16" w16cid:durableId="1873497367">
    <w:abstractNumId w:val="9"/>
  </w:num>
  <w:num w:numId="17" w16cid:durableId="1981761291">
    <w:abstractNumId w:val="25"/>
  </w:num>
  <w:num w:numId="18" w16cid:durableId="166944071">
    <w:abstractNumId w:val="3"/>
  </w:num>
  <w:num w:numId="19" w16cid:durableId="359672086">
    <w:abstractNumId w:val="2"/>
  </w:num>
  <w:num w:numId="20" w16cid:durableId="1946182565">
    <w:abstractNumId w:val="15"/>
  </w:num>
  <w:num w:numId="21" w16cid:durableId="717123031">
    <w:abstractNumId w:val="12"/>
  </w:num>
  <w:num w:numId="22" w16cid:durableId="1585872303">
    <w:abstractNumId w:val="20"/>
  </w:num>
  <w:num w:numId="23" w16cid:durableId="1533225636">
    <w:abstractNumId w:val="5"/>
  </w:num>
  <w:num w:numId="24" w16cid:durableId="1537355255">
    <w:abstractNumId w:val="19"/>
  </w:num>
  <w:num w:numId="25" w16cid:durableId="135530734">
    <w:abstractNumId w:val="18"/>
  </w:num>
  <w:num w:numId="26" w16cid:durableId="6926138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127F4"/>
    <w:rsid w:val="00032232"/>
    <w:rsid w:val="000513CF"/>
    <w:rsid w:val="00080BC4"/>
    <w:rsid w:val="000A0560"/>
    <w:rsid w:val="000A25D5"/>
    <w:rsid w:val="000A5725"/>
    <w:rsid w:val="000B44C0"/>
    <w:rsid w:val="000B54D0"/>
    <w:rsid w:val="000B7264"/>
    <w:rsid w:val="000C53DF"/>
    <w:rsid w:val="000C7E6D"/>
    <w:rsid w:val="000F4078"/>
    <w:rsid w:val="00102419"/>
    <w:rsid w:val="00131752"/>
    <w:rsid w:val="00143437"/>
    <w:rsid w:val="00150CBF"/>
    <w:rsid w:val="001775ED"/>
    <w:rsid w:val="00185AAE"/>
    <w:rsid w:val="00185FE2"/>
    <w:rsid w:val="001905FF"/>
    <w:rsid w:val="00192FD0"/>
    <w:rsid w:val="001D423F"/>
    <w:rsid w:val="00203B91"/>
    <w:rsid w:val="00262A29"/>
    <w:rsid w:val="00275D0D"/>
    <w:rsid w:val="00287A21"/>
    <w:rsid w:val="002A2D10"/>
    <w:rsid w:val="002B16AC"/>
    <w:rsid w:val="002C1279"/>
    <w:rsid w:val="002C1930"/>
    <w:rsid w:val="002D2B56"/>
    <w:rsid w:val="002D433C"/>
    <w:rsid w:val="002E53A4"/>
    <w:rsid w:val="003062BA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2F4C"/>
    <w:rsid w:val="00487893"/>
    <w:rsid w:val="0049682B"/>
    <w:rsid w:val="0049796F"/>
    <w:rsid w:val="004E6B1D"/>
    <w:rsid w:val="004F3399"/>
    <w:rsid w:val="004F39DA"/>
    <w:rsid w:val="00500177"/>
    <w:rsid w:val="00513450"/>
    <w:rsid w:val="00521293"/>
    <w:rsid w:val="00526518"/>
    <w:rsid w:val="005448B1"/>
    <w:rsid w:val="00546A65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01F5F"/>
    <w:rsid w:val="00611C68"/>
    <w:rsid w:val="00614122"/>
    <w:rsid w:val="006149E8"/>
    <w:rsid w:val="0061704C"/>
    <w:rsid w:val="00617BEF"/>
    <w:rsid w:val="0062659E"/>
    <w:rsid w:val="00666B17"/>
    <w:rsid w:val="006714AC"/>
    <w:rsid w:val="00684665"/>
    <w:rsid w:val="00685B39"/>
    <w:rsid w:val="006C14E2"/>
    <w:rsid w:val="006C781A"/>
    <w:rsid w:val="00700A8D"/>
    <w:rsid w:val="007244B2"/>
    <w:rsid w:val="00753519"/>
    <w:rsid w:val="00777523"/>
    <w:rsid w:val="00784FF2"/>
    <w:rsid w:val="007A1870"/>
    <w:rsid w:val="007C46FB"/>
    <w:rsid w:val="007D531E"/>
    <w:rsid w:val="007E31AE"/>
    <w:rsid w:val="007F0A2C"/>
    <w:rsid w:val="0081032D"/>
    <w:rsid w:val="00817C25"/>
    <w:rsid w:val="00817ECB"/>
    <w:rsid w:val="00873840"/>
    <w:rsid w:val="008837F3"/>
    <w:rsid w:val="0088752A"/>
    <w:rsid w:val="0089058E"/>
    <w:rsid w:val="008F3BC8"/>
    <w:rsid w:val="008F7913"/>
    <w:rsid w:val="00910AC4"/>
    <w:rsid w:val="00920473"/>
    <w:rsid w:val="00920A34"/>
    <w:rsid w:val="00926911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27BA0"/>
    <w:rsid w:val="00A30075"/>
    <w:rsid w:val="00A44201"/>
    <w:rsid w:val="00A5589F"/>
    <w:rsid w:val="00AA4C5E"/>
    <w:rsid w:val="00AD6A43"/>
    <w:rsid w:val="00AE1657"/>
    <w:rsid w:val="00AE4135"/>
    <w:rsid w:val="00AE6C5F"/>
    <w:rsid w:val="00AF2436"/>
    <w:rsid w:val="00B0097F"/>
    <w:rsid w:val="00B01628"/>
    <w:rsid w:val="00B05D33"/>
    <w:rsid w:val="00B1706D"/>
    <w:rsid w:val="00B2796B"/>
    <w:rsid w:val="00B36A2F"/>
    <w:rsid w:val="00B37A61"/>
    <w:rsid w:val="00B50F4B"/>
    <w:rsid w:val="00B62253"/>
    <w:rsid w:val="00B856A7"/>
    <w:rsid w:val="00BA4F60"/>
    <w:rsid w:val="00BE1DAC"/>
    <w:rsid w:val="00BF5457"/>
    <w:rsid w:val="00BF5892"/>
    <w:rsid w:val="00C1443C"/>
    <w:rsid w:val="00C221BE"/>
    <w:rsid w:val="00C40FB7"/>
    <w:rsid w:val="00C54341"/>
    <w:rsid w:val="00C60D34"/>
    <w:rsid w:val="00C61BC1"/>
    <w:rsid w:val="00C74603"/>
    <w:rsid w:val="00C763B3"/>
    <w:rsid w:val="00CB1F91"/>
    <w:rsid w:val="00CC0449"/>
    <w:rsid w:val="00CC4B16"/>
    <w:rsid w:val="00CC5D92"/>
    <w:rsid w:val="00CC7FB6"/>
    <w:rsid w:val="00CD3538"/>
    <w:rsid w:val="00D14453"/>
    <w:rsid w:val="00D23480"/>
    <w:rsid w:val="00D700FB"/>
    <w:rsid w:val="00D825B8"/>
    <w:rsid w:val="00DB02CD"/>
    <w:rsid w:val="00DB33A5"/>
    <w:rsid w:val="00DB6C13"/>
    <w:rsid w:val="00DD79EE"/>
    <w:rsid w:val="00DE3C04"/>
    <w:rsid w:val="00DF235E"/>
    <w:rsid w:val="00DF2422"/>
    <w:rsid w:val="00E10DCE"/>
    <w:rsid w:val="00E157B3"/>
    <w:rsid w:val="00E369A9"/>
    <w:rsid w:val="00E418FB"/>
    <w:rsid w:val="00E5398C"/>
    <w:rsid w:val="00E600D1"/>
    <w:rsid w:val="00E62B4A"/>
    <w:rsid w:val="00E767FE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4FA9"/>
    <w:rsid w:val="00F969F2"/>
    <w:rsid w:val="00FA58A3"/>
    <w:rsid w:val="00FC6A90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CAEB"/>
  <w15:docId w15:val="{04DDB174-4070-4828-8FE4-2A7E5D47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AC4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94FA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4FA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94F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2" ma:contentTypeDescription="Utwórz nowy dokument." ma:contentTypeScope="" ma:versionID="b267a2363f461169d78003ee6099687e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4aa8dd65d527fa4c98a495ed31b8a986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6ED235-2FC5-484A-9FB0-92D708BCB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03554-BD58-4411-818B-A0A67391F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E51A4-E3BC-4571-A0E2-A824732893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898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4</cp:revision>
  <cp:lastPrinted>2016-05-23T16:09:00Z</cp:lastPrinted>
  <dcterms:created xsi:type="dcterms:W3CDTF">2023-03-26T14:05:00Z</dcterms:created>
  <dcterms:modified xsi:type="dcterms:W3CDTF">2024-06-14T20:54:00Z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